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3815A6">
        <w:rPr>
          <w:rFonts w:ascii="Times New Roman" w:hAnsi="Times New Roman"/>
          <w:b/>
          <w:sz w:val="32"/>
          <w:szCs w:val="32"/>
        </w:rPr>
        <w:t>СПРАВКА</w:t>
      </w: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3815A6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5A3933" w:rsidRPr="003815A6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3815A6" w:rsidRPr="003815A6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3815A6" w:rsidRDefault="00D770FF" w:rsidP="00D770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5A6"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</w:tc>
      </w:tr>
      <w:tr w:rsidR="003815A6" w:rsidRPr="003815A6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3815A6" w:rsidRDefault="00D770FF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15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3933" w:rsidRPr="003815A6"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5A3933" w:rsidRPr="003815A6" w:rsidTr="009C0F2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3815A6" w:rsidRDefault="005A3933" w:rsidP="000A0FB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815A6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5A3933" w:rsidRPr="003815A6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3815A6" w:rsidRDefault="005A3933" w:rsidP="005A3933">
      <w:pPr>
        <w:jc w:val="center"/>
        <w:rPr>
          <w:rFonts w:ascii="Times New Roman" w:hAnsi="Times New Roman"/>
          <w:b/>
        </w:rPr>
      </w:pPr>
      <w:r w:rsidRPr="003815A6">
        <w:rPr>
          <w:rFonts w:ascii="Times New Roman" w:hAnsi="Times New Roman"/>
          <w:sz w:val="32"/>
          <w:szCs w:val="32"/>
        </w:rPr>
        <w:br w:type="page"/>
      </w:r>
      <w:r w:rsidRPr="003815A6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5A3933" w:rsidRPr="003815A6" w:rsidRDefault="005A3933" w:rsidP="005A3933">
      <w:pPr>
        <w:jc w:val="center"/>
        <w:rPr>
          <w:b/>
        </w:rPr>
      </w:pPr>
      <w:r w:rsidRPr="003815A6">
        <w:rPr>
          <w:rFonts w:ascii="Times New Roman" w:hAnsi="Times New Roman"/>
          <w:b/>
        </w:rPr>
        <w:t xml:space="preserve"> по </w:t>
      </w:r>
      <w:r w:rsidR="007C3782" w:rsidRPr="003815A6">
        <w:rPr>
          <w:rFonts w:ascii="Times New Roman" w:hAnsi="Times New Roman"/>
          <w:b/>
        </w:rPr>
        <w:t>образовательной программе 46.01.01 «Секретарь»</w:t>
      </w:r>
    </w:p>
    <w:p w:rsidR="00037324" w:rsidRPr="003815A6" w:rsidRDefault="00037324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3815A6" w:rsidRPr="003815A6" w:rsidTr="00B549F8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D8097D" w:rsidRPr="003815A6" w:rsidRDefault="00D8097D" w:rsidP="003527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D8097D" w:rsidRPr="003815A6" w:rsidRDefault="00D8097D" w:rsidP="00101E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Основная профессиональная образовательная программа среднего профессионального образования</w:t>
            </w: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15A6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101E44" w:rsidRPr="003815A6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46.01.01 Секретарь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D8097D" w:rsidRPr="003815A6" w:rsidRDefault="00D8097D" w:rsidP="00352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D8097D" w:rsidRPr="003815A6" w:rsidRDefault="00D8097D" w:rsidP="000373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D8097D" w:rsidRPr="003815A6" w:rsidRDefault="00D8097D" w:rsidP="008336C2">
            <w:pPr>
              <w:rPr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D8097D" w:rsidRPr="003815A6" w:rsidRDefault="00D8097D" w:rsidP="000119B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0119B8" w:rsidRPr="003815A6">
              <w:rPr>
                <w:rFonts w:ascii="Times New Roman" w:hAnsi="Times New Roman"/>
                <w:b/>
                <w:sz w:val="20"/>
                <w:szCs w:val="20"/>
              </w:rPr>
              <w:t>УД</w:t>
            </w: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4181" w:type="dxa"/>
            <w:shd w:val="clear" w:color="auto" w:fill="auto"/>
          </w:tcPr>
          <w:p w:rsidR="00D8097D" w:rsidRPr="003815A6" w:rsidRDefault="00D8097D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Общ</w:t>
            </w:r>
            <w:r w:rsidR="000119B8" w:rsidRPr="003815A6">
              <w:rPr>
                <w:rFonts w:ascii="Times New Roman" w:hAnsi="Times New Roman"/>
                <w:b/>
                <w:sz w:val="20"/>
                <w:szCs w:val="20"/>
              </w:rPr>
              <w:t>ие учебные</w:t>
            </w: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095" w:type="dxa"/>
            <w:shd w:val="clear" w:color="auto" w:fill="auto"/>
          </w:tcPr>
          <w:p w:rsidR="00D8097D" w:rsidRPr="003815A6" w:rsidRDefault="00D8097D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8097D" w:rsidRPr="003815A6" w:rsidRDefault="00D8097D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097D" w:rsidRPr="003815A6" w:rsidRDefault="00D8097D" w:rsidP="0003732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65A0D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3815A6">
              <w:rPr>
                <w:rFonts w:ascii="Times New Roman" w:hAnsi="Times New Roman"/>
                <w:sz w:val="20"/>
                <w:szCs w:val="20"/>
              </w:rPr>
              <w:t>ОУД.01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Русский язык </w:t>
            </w:r>
            <w:r w:rsidRPr="003815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965A0D" w:rsidRPr="003815A6" w:rsidRDefault="00965A0D" w:rsidP="00965A0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5A0D" w:rsidRPr="003815A6" w:rsidRDefault="00965A0D" w:rsidP="00965A0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965A0D" w:rsidRPr="003815A6" w:rsidRDefault="00965A0D" w:rsidP="00965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3815A6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СПО - Отв. ред., Катаев В.Б. 2016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3815A6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ред., Катаев В.Б. - Отв. ред. 2016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3815A6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 и доп. М.: Издательство «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» 2017</w:t>
            </w:r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5A0D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333F08">
              <w:rPr>
                <w:rFonts w:ascii="Times New Roman" w:hAnsi="Times New Roman"/>
                <w:sz w:val="20"/>
                <w:szCs w:val="20"/>
              </w:rPr>
              <w:t>итература</w:t>
            </w:r>
          </w:p>
        </w:tc>
        <w:tc>
          <w:tcPr>
            <w:tcW w:w="6095" w:type="dxa"/>
            <w:shd w:val="clear" w:color="auto" w:fill="auto"/>
          </w:tcPr>
          <w:p w:rsidR="00965A0D" w:rsidRPr="003815A6" w:rsidRDefault="00965A0D" w:rsidP="00965A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5A0D" w:rsidRPr="003815A6" w:rsidRDefault="00965A0D" w:rsidP="00965A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965A0D" w:rsidRPr="003815A6" w:rsidRDefault="00965A0D" w:rsidP="00965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5A0D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5A0D" w:rsidRDefault="00965A0D" w:rsidP="00965A0D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5A0D" w:rsidRPr="003815A6" w:rsidRDefault="00965A0D" w:rsidP="00965A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965A0D" w:rsidRPr="003815A6" w:rsidRDefault="00965A0D" w:rsidP="00965A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965A0D" w:rsidRPr="003815A6" w:rsidRDefault="00965A0D" w:rsidP="00965A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5A0D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5A0D" w:rsidRDefault="00965A0D" w:rsidP="00965A0D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5A0D" w:rsidRPr="003815A6" w:rsidRDefault="00965A0D" w:rsidP="00965A0D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5A0D" w:rsidRPr="003815A6" w:rsidRDefault="00965A0D" w:rsidP="00965A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5A0D" w:rsidRPr="003815A6" w:rsidRDefault="00965A0D" w:rsidP="00965A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65A0D" w:rsidRPr="003815A6" w:rsidRDefault="00965A0D" w:rsidP="00965A0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B081D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B081D" w:rsidRPr="003815A6" w:rsidRDefault="004B081D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4B081D" w:rsidRPr="003815A6" w:rsidRDefault="004B081D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Г.Т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Planet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of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English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B081D" w:rsidRPr="003815A6" w:rsidRDefault="004B081D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4B081D" w:rsidRPr="003815A6" w:rsidRDefault="004B081D" w:rsidP="00CC46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B081D" w:rsidRPr="003815A6" w:rsidRDefault="004B081D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081D" w:rsidRPr="003815A6" w:rsidRDefault="004B081D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B081D" w:rsidRPr="003815A6" w:rsidRDefault="004B081D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Аитов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, В. Ф. Английский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язык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учебное пособие для СПО / В. Ф.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Аитов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, В. М. Аитова. — 12-е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B081D" w:rsidRPr="003815A6" w:rsidRDefault="004B081D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B081D" w:rsidRPr="003815A6" w:rsidRDefault="004B081D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45DD7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45DD7" w:rsidRPr="003815A6" w:rsidRDefault="00645DD7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645DD7" w:rsidRPr="003815A6" w:rsidRDefault="00645DD7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Алгебра и начала анализа: учеб. пособие для СПО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45DD7" w:rsidRPr="003815A6" w:rsidRDefault="00645DD7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45DD7" w:rsidRPr="003815A6" w:rsidRDefault="00645DD7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45DD7" w:rsidRPr="003815A6" w:rsidRDefault="00645DD7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45DD7" w:rsidRPr="003815A6" w:rsidRDefault="00645DD7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45DD7" w:rsidRPr="003815A6" w:rsidRDefault="00645DD7" w:rsidP="00645DD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Геометрия: учеб. пособие для СПО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45DD7" w:rsidRPr="003815A6" w:rsidRDefault="00645DD7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45DD7" w:rsidRPr="003815A6" w:rsidRDefault="00645DD7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CC4641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 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CC4641" w:rsidRPr="003815A6" w:rsidRDefault="00645DD7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645DD7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3815A6" w:rsidRDefault="00645DD7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645DD7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3815A6" w:rsidRDefault="00645DD7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</w:t>
            </w:r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История России учеб. пособие для СПО 2 изд. </w:t>
            </w:r>
            <w:proofErr w:type="spellStart"/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="006E2A18"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E2A18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E2A18" w:rsidRPr="003815A6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6E2A18" w:rsidRPr="003815A6" w:rsidRDefault="006E2A18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Муллер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А.Б. Физическая культура учебник-практикум для СПО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E2A18" w:rsidRPr="003815A6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15A6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E2A18" w:rsidRPr="003815A6" w:rsidRDefault="006E2A1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E2A18" w:rsidRPr="003815A6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E2A18" w:rsidRPr="003815A6" w:rsidRDefault="006E2A18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Аллянов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Ю.Н. Физическая культура учебник-практикум для СПО 3-е изд.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E2A18" w:rsidRPr="003815A6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15A6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E2A18" w:rsidRPr="003815A6" w:rsidRDefault="006E2A1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E2A18" w:rsidRPr="003815A6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E2A18" w:rsidRPr="003815A6" w:rsidRDefault="006E2A18" w:rsidP="006E2A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Жданкина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Е.Ф, Физическая культура. Лыжная подготовка учебник-практикум для СПО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E2A18" w:rsidRPr="003815A6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15A6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F142B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Косолапова Н.В. Основы безопасности жизнедеятельности М.: ОИЦ "Академия"2012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8F142B" w:rsidRPr="003815A6" w:rsidRDefault="008F142B" w:rsidP="00CC46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15A6" w:rsidRDefault="008F142B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ЭБС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33F08" w:rsidRPr="003815A6" w:rsidRDefault="00333F08" w:rsidP="00333F0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33F08" w:rsidRPr="003815A6" w:rsidRDefault="00333F08" w:rsidP="00333F0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333F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 и доп. М.: Издательство «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» 2017</w:t>
            </w: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333F0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33F08" w:rsidRPr="003815A6" w:rsidRDefault="00333F08" w:rsidP="00333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33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333F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333F08" w:rsidRPr="003815A6" w:rsidRDefault="00333F08" w:rsidP="00333F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333F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333F0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333F08" w:rsidRPr="003815A6" w:rsidRDefault="00333F08" w:rsidP="00333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33F08" w:rsidRPr="003815A6" w:rsidRDefault="00333F08" w:rsidP="00333F0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33F08" w:rsidRPr="003815A6" w:rsidRDefault="00333F08" w:rsidP="00333F0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333F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Язев, С. А. Астрономия. Солнечная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система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учеб. пособие для СПО / С. А. Язев ; под науч. ред. В. Г. Сурдина.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333F0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33F08" w:rsidRPr="003815A6" w:rsidRDefault="00333F08" w:rsidP="00333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33F08" w:rsidRDefault="00333F08" w:rsidP="00333F0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333F0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учеб. пособие для СПО / А. В. Коломиец [и др.] ; отв. ред. А. В. Коломиец, А. А. Сафонов.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333F0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33F08" w:rsidRPr="003815A6" w:rsidRDefault="00333F08" w:rsidP="00333F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CC4641" w:rsidRPr="003815A6" w:rsidRDefault="00333F0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ОУД.</w:t>
            </w:r>
            <w:r w:rsidR="00CC4641" w:rsidRPr="003815A6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4181" w:type="dxa"/>
            <w:shd w:val="clear" w:color="auto" w:fill="auto"/>
          </w:tcPr>
          <w:p w:rsidR="00CC4641" w:rsidRPr="003815A6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095" w:type="dxa"/>
            <w:shd w:val="clear" w:color="auto" w:fill="auto"/>
          </w:tcPr>
          <w:p w:rsidR="00CC4641" w:rsidRPr="003815A6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C4641" w:rsidRPr="003815A6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15A6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F142B" w:rsidRPr="003815A6" w:rsidRDefault="008F142B" w:rsidP="00CC46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15A6" w:rsidRDefault="008F142B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F142B" w:rsidRPr="003815A6" w:rsidRDefault="008F142B" w:rsidP="00CC464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8F142B">
        <w:trPr>
          <w:trHeight w:val="374"/>
        </w:trPr>
        <w:tc>
          <w:tcPr>
            <w:tcW w:w="1348" w:type="dxa"/>
            <w:vMerge/>
            <w:shd w:val="clear" w:color="auto" w:fill="auto"/>
          </w:tcPr>
          <w:p w:rsidR="008F142B" w:rsidRPr="003815A6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15A6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1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учебник для СПО / В. В. Трофимов ; под ред. В. В. Трофимова.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15A6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15A6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15A6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15A6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В. В. Трофимов ; отв. ред. В. В. Трофимов.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8F142B" w:rsidRPr="003815A6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15A6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Основы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 И. и др. Обществознание. Базовый уровень. 11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Обществознание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Б. И. Федоров ; под ред. Б. И. Федорова.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Экономика</w:t>
            </w: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1E44" w:rsidRPr="003815A6" w:rsidRDefault="00101E44" w:rsidP="00101E4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1E44" w:rsidRPr="003815A6" w:rsidRDefault="00101E44" w:rsidP="00101E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Борисов, Е. Ф. Основы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экономики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Е. Ф. Борисов. — 7-е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101E44" w:rsidRPr="003815A6" w:rsidRDefault="00101E44" w:rsidP="00101E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01E44" w:rsidRPr="003815A6" w:rsidRDefault="00101E44" w:rsidP="00101E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lastRenderedPageBreak/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Право</w:t>
            </w: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С.Я. Уголовное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Гомола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А.И. Гражданское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Гомола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Шкатулла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В.И. Основы права – М.: Академия, 2007.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 xml:space="preserve">Никитин А.Ф. Правоведение 10-11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. - М.: Просвещение, 2007. 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Основы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права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А. А. Вологдин [и др.] ; под общ. ред. А. А. Вологдина.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Основы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права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А. А. Вологдин [и др.] ; под общ. ред. А. А. Вологдина.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E213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Зенин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Гражданское право. Общая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часть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СПО / И. А.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Зенин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19-е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E213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Конюхова, И. А. Конституционное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право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И. А. Конюхова, И. А. Алешкова.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E213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E21319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E213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Корнеева, И. Л. Жилищное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право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И. Л. Корнеева.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E2131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E21319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E21319">
        <w:trPr>
          <w:trHeight w:val="473"/>
        </w:trPr>
        <w:tc>
          <w:tcPr>
            <w:tcW w:w="1348" w:type="dxa"/>
            <w:vMerge w:val="restart"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E21319" w:rsidRPr="003815A6" w:rsidRDefault="00E21319" w:rsidP="00E2131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Естествознание</w:t>
            </w: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Дмитриева В.Ф. Физика для профессий и специальностей технического профиля-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26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Сборник задач.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Родионов, В. Н.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Физика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СПО / В. Н. Родионов.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Кравченко, Н. Ю.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Физика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Н. Ю. Кравченко.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Айзенцон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, А. Е.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</w:rPr>
              <w:t>Физика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СПО / А. Е.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Айзенцон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Габриелян О.С. Химия. 10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– М.: Дрофа, 2013.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- М.: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химия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И. И.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Л. Нам. — 8-е изд.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 xml:space="preserve">Емцев, В. Т. Общая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</w:rPr>
              <w:t>микробиология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 учебник для СПО / В. Т. Емцев, Е. Н.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Мишустин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 xml:space="preserve">Ярыгин В.Н. Биология Учебник-практикум для СПО 2-е изд.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21319" w:rsidRPr="003815A6" w:rsidRDefault="00E21319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 xml:space="preserve">Емцев, В. Т.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</w:rPr>
              <w:t>Микробиология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 учебник для СПО / В. Т. Емцев, Е. Н.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Мишустин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. 8-е изд.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доп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21319" w:rsidRPr="003815A6" w:rsidRDefault="00E21319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F06F64" w:rsidRPr="003815A6" w:rsidRDefault="00F06F64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В. Н. География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России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В. Н.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F06F64" w:rsidRPr="003815A6" w:rsidRDefault="00F06F64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06F64" w:rsidRPr="003815A6" w:rsidRDefault="00F06F64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6F64" w:rsidRPr="003815A6" w:rsidRDefault="00F06F64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Вишняков Я.Д. Экономическая география учебник и практикум для СПО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F06F64" w:rsidRPr="003815A6" w:rsidRDefault="00F06F64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06F64" w:rsidRPr="003815A6" w:rsidRDefault="00F06F64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ОУД.13</w:t>
            </w:r>
          </w:p>
        </w:tc>
        <w:tc>
          <w:tcPr>
            <w:tcW w:w="4181" w:type="dxa"/>
            <w:shd w:val="clear" w:color="auto" w:fill="auto"/>
          </w:tcPr>
          <w:p w:rsidR="00F06F64" w:rsidRPr="003815A6" w:rsidRDefault="00F06F64" w:rsidP="00F06F64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F06F64" w:rsidRPr="003815A6" w:rsidRDefault="00F06F64" w:rsidP="00F06F6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Павлова, Е. И. Общая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экология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Е. И. Павлова, В. К. Новиков.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F06F64" w:rsidRPr="003815A6" w:rsidRDefault="00F06F64" w:rsidP="00F06F6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06F64" w:rsidRPr="003815A6" w:rsidRDefault="00F06F64" w:rsidP="00F06F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3F08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333F08" w:rsidRPr="003815A6" w:rsidRDefault="00333F08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333F08" w:rsidRPr="003815A6" w:rsidRDefault="00333F08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333F08" w:rsidRPr="003815A6" w:rsidRDefault="00333F08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33F08" w:rsidRPr="003815A6" w:rsidRDefault="00333F08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33F08" w:rsidRPr="003815A6" w:rsidRDefault="00333F08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Экономика организации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Барышникова Н.А. Экономика организации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2018.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Кузьмина, Е. Е. Предпринимательская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деятельность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СПО / Е. Е. Кузьмина, Л. П. Кузьмина.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Клочкова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Е.Н. Экономика организации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2018.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B4876" w:rsidRPr="003815A6" w:rsidRDefault="001B4876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B4876" w:rsidRPr="003815A6" w:rsidRDefault="001B4876" w:rsidP="007B6A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</w:rPr>
            </w:pPr>
            <w:r w:rsidRPr="003815A6">
              <w:rPr>
                <w:rFonts w:ascii="Times New Roman" w:hAnsi="Times New Roman"/>
                <w:sz w:val="20"/>
                <w:szCs w:val="16"/>
              </w:rPr>
              <w:t>Основы этики и психологии профессиональной деятельности</w:t>
            </w:r>
          </w:p>
          <w:p w:rsidR="001B4876" w:rsidRPr="003815A6" w:rsidRDefault="001B487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Собольников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В. В. Этика и психология делового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общения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учеб. пособие для СПО / В. В.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Собольников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А. Костенко ; под ред. В. В.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Собольникова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Садовская, В. С. Психология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общения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В. С. Садовская, В. А. Ремизов.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4B70FD">
        <w:trPr>
          <w:trHeight w:val="764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Скибицкая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И.Ю. Деловое общение : учебник и практикум для СПО/ И.Ю.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Скибицкая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Э.Г.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Скибицкий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.-М.: издательство Юрайт,2017.-247с. – (Серия: Профессиональное образование)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4B70FD">
        <w:trPr>
          <w:trHeight w:val="675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1B4876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1B4876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1B487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Скворцов , А.А. Этика: учебник для СПО/А.А.Скворцов.-2-е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изд.испр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–М.: Издательство Юрайт.2017-310с.(Серия: Профессиональное образование)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1B487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1B4876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1B4876">
        <w:trPr>
          <w:trHeight w:val="875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1B4876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1B4876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1B487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Корнеенков, С.С. Психология и этика профессиональной деятельности: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учеб.пособие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для СПО /С.С.Корнеенков-2-е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изд.испр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 доп.-Москва: Издательство Юрайт,2017.- 304с.-(Серия: Профессиональное образование)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1B487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1B4876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1B4876">
        <w:trPr>
          <w:trHeight w:val="165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1B4876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1B4876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1B487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Митрошенков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О.А. Деловое общение: эффективные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перегаворы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: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практ.пособие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/ О.А.Митрошенков.2-е изд. М.: Издательство Юрайт,2017-315с.- (Серия: Профессиональное образование)</w:t>
            </w: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1B487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1B4876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970"/>
        </w:trPr>
        <w:tc>
          <w:tcPr>
            <w:tcW w:w="1348" w:type="dxa"/>
            <w:vMerge/>
            <w:shd w:val="clear" w:color="auto" w:fill="auto"/>
          </w:tcPr>
          <w:p w:rsidR="001B4876" w:rsidRPr="003815A6" w:rsidRDefault="001B4876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B4876" w:rsidRPr="003815A6" w:rsidRDefault="001B487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1B4876" w:rsidRPr="003815A6" w:rsidRDefault="001B4876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B4876" w:rsidRPr="003815A6" w:rsidRDefault="001B487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B4876" w:rsidRPr="003815A6" w:rsidRDefault="001B4876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Правовые основы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 В. Правовое обеспечение профессиональной деятельности, ИОЦ Академия, 2014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Волков, А. М.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Правововые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основы профессиональной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деятельности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А. М. Волков.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Капустин, А. Я. Правовое обеспечение профессиональной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деятельности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СПО / А. Я. Капустин, К. М. Беликова ; под ред. А. Я. Капустина. — 2-е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2018.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ОП.04</w:t>
            </w:r>
          </w:p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- М.: ОИЦ "Академия"2004,2006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7B6AB0" w:rsidRPr="003815A6" w:rsidRDefault="007B6AB0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</w:rPr>
              <w:t>Каракеян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</w:rPr>
              <w:t xml:space="preserve"> В.И., Никулина И.М.  Безопасность жизнедеятельности 3-е изд., пер. и доп. Учебник и практикум для СПО</w:t>
            </w:r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lang w:eastAsia="ru-RU"/>
              </w:rPr>
              <w:t>, 2018.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ОП.05</w:t>
            </w:r>
          </w:p>
        </w:tc>
        <w:tc>
          <w:tcPr>
            <w:tcW w:w="4181" w:type="dxa"/>
            <w:shd w:val="clear" w:color="auto" w:fill="auto"/>
          </w:tcPr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стенографии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Демачева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 Ю.С., Кукина Е.И.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Стнография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: Учеб. пособие. – 3-е изд.,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– М.: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Высш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шк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.; Издательский центр «Академия», 1998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1D5857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7B6AB0" w:rsidRPr="003815A6" w:rsidRDefault="007B6AB0" w:rsidP="007B6AB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16"/>
              </w:rPr>
            </w:pPr>
            <w:proofErr w:type="spellStart"/>
            <w:r w:rsidRPr="003815A6">
              <w:rPr>
                <w:rFonts w:ascii="Times New Roman" w:hAnsi="Times New Roman"/>
                <w:b/>
                <w:sz w:val="20"/>
                <w:szCs w:val="16"/>
              </w:rPr>
              <w:t>Информационнно</w:t>
            </w:r>
            <w:proofErr w:type="spellEnd"/>
            <w:r w:rsidRPr="003815A6">
              <w:rPr>
                <w:rFonts w:ascii="Times New Roman" w:hAnsi="Times New Roman"/>
                <w:b/>
                <w:sz w:val="20"/>
                <w:szCs w:val="16"/>
              </w:rPr>
              <w:t>-документационная деятельность</w:t>
            </w:r>
          </w:p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7B6AB0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B92B4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7B6AB0" w:rsidRPr="003815A6" w:rsidRDefault="007B6AB0" w:rsidP="007B6AB0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B6AB0" w:rsidRPr="003815A6" w:rsidRDefault="007B6AB0" w:rsidP="007B6AB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6"/>
              </w:rPr>
            </w:pPr>
            <w:r w:rsidRPr="003815A6">
              <w:rPr>
                <w:rFonts w:ascii="Times New Roman" w:hAnsi="Times New Roman"/>
                <w:sz w:val="20"/>
                <w:szCs w:val="16"/>
              </w:rPr>
              <w:t>Документационное обеспечение управления</w:t>
            </w:r>
          </w:p>
          <w:p w:rsidR="007B6AB0" w:rsidRPr="003815A6" w:rsidRDefault="007B6AB0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7B6AB0" w:rsidRPr="003815A6" w:rsidRDefault="008E1A7C" w:rsidP="008E1A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Казакевич, Т. А. Документационное обеспечение </w:t>
            </w:r>
            <w:proofErr w:type="gram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управления :</w:t>
            </w:r>
            <w:proofErr w:type="gram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и практикум для СПО / Т. А. Казакевич, А. И.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Ткалич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— 2-е изд.,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испр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7B6AB0" w:rsidRPr="003815A6" w:rsidRDefault="007B6AB0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7B6AB0" w:rsidRPr="003815A6" w:rsidRDefault="008E1A7C" w:rsidP="007B6AB0">
            <w:pPr>
              <w:jc w:val="center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  <w:sz w:val="20"/>
              </w:rPr>
              <w:t>ЭБС</w:t>
            </w:r>
          </w:p>
        </w:tc>
      </w:tr>
      <w:tr w:rsidR="003815A6" w:rsidRPr="003815A6" w:rsidTr="00B92B4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01954" w:rsidRPr="003815A6" w:rsidRDefault="00401954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01954" w:rsidRPr="003815A6" w:rsidRDefault="00401954" w:rsidP="007B6AB0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01954" w:rsidRPr="003815A6" w:rsidRDefault="00401954" w:rsidP="004019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Документоведение :</w:t>
            </w:r>
            <w:proofErr w:type="gram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и практикум для СПО / Л. А. Доронина [и др.] ; под ред. Л. А. Дорониной. — 2-е изд.,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401954" w:rsidRPr="003815A6" w:rsidRDefault="00401954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01954" w:rsidRPr="003815A6" w:rsidRDefault="00401954" w:rsidP="007B6AB0">
            <w:pPr>
              <w:jc w:val="center"/>
              <w:rPr>
                <w:rFonts w:ascii="Times New Roman" w:hAnsi="Times New Roman"/>
                <w:sz w:val="20"/>
              </w:rPr>
            </w:pPr>
            <w:r w:rsidRPr="003815A6">
              <w:rPr>
                <w:rFonts w:ascii="Times New Roman" w:hAnsi="Times New Roman"/>
                <w:sz w:val="20"/>
              </w:rPr>
              <w:t>ЭБС</w:t>
            </w:r>
          </w:p>
        </w:tc>
      </w:tr>
      <w:tr w:rsidR="003815A6" w:rsidRPr="003815A6" w:rsidTr="00B92B4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01954" w:rsidRPr="003815A6" w:rsidRDefault="00401954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01954" w:rsidRPr="003815A6" w:rsidRDefault="00401954" w:rsidP="007B6AB0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01954" w:rsidRPr="003815A6" w:rsidRDefault="00401954" w:rsidP="0040195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Шувалова, Н. Н. Основы </w:t>
            </w:r>
            <w:proofErr w:type="gram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делопроизводства :</w:t>
            </w:r>
            <w:proofErr w:type="gram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и практикум для СПО / Н. Н. Шувалова, А. Ю. Иванова ; под общ. ред. Н. Н. Шуваловой. — 2-е изд.,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401954" w:rsidRPr="003815A6" w:rsidRDefault="00401954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01954" w:rsidRPr="003815A6" w:rsidRDefault="00401954" w:rsidP="007B6AB0">
            <w:pPr>
              <w:jc w:val="center"/>
              <w:rPr>
                <w:rFonts w:ascii="Times New Roman" w:hAnsi="Times New Roman"/>
                <w:sz w:val="20"/>
              </w:rPr>
            </w:pPr>
            <w:r w:rsidRPr="003815A6">
              <w:rPr>
                <w:rFonts w:ascii="Times New Roman" w:hAnsi="Times New Roman"/>
                <w:sz w:val="20"/>
              </w:rPr>
              <w:t>ЭБС</w:t>
            </w:r>
          </w:p>
        </w:tc>
      </w:tr>
      <w:tr w:rsidR="003815A6" w:rsidRPr="003815A6" w:rsidTr="00B92B4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26F52" w:rsidRPr="003815A6" w:rsidRDefault="00226F52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26F52" w:rsidRPr="003815A6" w:rsidRDefault="00226F52" w:rsidP="007B6AB0">
            <w:pPr>
              <w:spacing w:after="0" w:line="240" w:lineRule="auto"/>
              <w:rPr>
                <w:rFonts w:ascii="Times New Roman" w:hAnsi="Times New Roman"/>
                <w:sz w:val="20"/>
                <w:szCs w:val="16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26F52" w:rsidRPr="003815A6" w:rsidRDefault="00226F52" w:rsidP="00226F5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</w:pPr>
            <w:r w:rsidRPr="003815A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Раскин, Д. И. Методика и практика </w:t>
            </w:r>
            <w:proofErr w:type="gramStart"/>
            <w:r w:rsidRPr="003815A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архивоведения :</w:t>
            </w:r>
            <w:proofErr w:type="gramEnd"/>
            <w:r w:rsidRPr="003815A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 учебник для СПО / Д. И. Раскин, А. Р. Соколов. — Москва : Издательство </w:t>
            </w:r>
            <w:proofErr w:type="spellStart"/>
            <w:r w:rsidRPr="003815A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226F52" w:rsidRPr="003815A6" w:rsidRDefault="00226F52" w:rsidP="0022575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226F52" w:rsidRPr="003815A6" w:rsidRDefault="00226F52" w:rsidP="002257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Корнеев, И. К. </w:t>
            </w:r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Документационное обеспечение управления + тесты в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ЭБС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учебник и практикум для СПО / И. К. Корнеев, А. В.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Пшенко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, В. А.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Машурцев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. — 2-е изд., пер. и доп. — М.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ПМ.02</w:t>
            </w:r>
          </w:p>
        </w:tc>
        <w:tc>
          <w:tcPr>
            <w:tcW w:w="4181" w:type="dxa"/>
            <w:shd w:val="clear" w:color="auto" w:fill="auto"/>
          </w:tcPr>
          <w:p w:rsidR="008E1A7C" w:rsidRPr="003815A6" w:rsidRDefault="008E1A7C" w:rsidP="007B6AB0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16"/>
              </w:rPr>
            </w:pPr>
            <w:r w:rsidRPr="003815A6">
              <w:rPr>
                <w:rFonts w:ascii="Times New Roman" w:hAnsi="Times New Roman"/>
                <w:b/>
                <w:sz w:val="20"/>
                <w:szCs w:val="16"/>
              </w:rPr>
              <w:t>Организационная деятельность</w:t>
            </w:r>
          </w:p>
          <w:p w:rsidR="008E1A7C" w:rsidRPr="003815A6" w:rsidRDefault="008E1A7C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E1A7C" w:rsidRPr="003815A6" w:rsidRDefault="008E1A7C" w:rsidP="007B6AB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815A6" w:rsidRPr="003815A6" w:rsidTr="00DF79F8">
        <w:trPr>
          <w:trHeight w:val="983"/>
        </w:trPr>
        <w:tc>
          <w:tcPr>
            <w:tcW w:w="1348" w:type="dxa"/>
            <w:vMerge w:val="restart"/>
            <w:shd w:val="clear" w:color="auto" w:fill="auto"/>
          </w:tcPr>
          <w:p w:rsidR="003815A6" w:rsidRPr="003815A6" w:rsidRDefault="003815A6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МДК.</w:t>
            </w:r>
          </w:p>
          <w:p w:rsidR="003815A6" w:rsidRPr="003815A6" w:rsidRDefault="003815A6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Cs/>
                <w:sz w:val="20"/>
                <w:szCs w:val="20"/>
              </w:rPr>
              <w:t>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815A6" w:rsidRPr="003815A6" w:rsidRDefault="003815A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Организация секретарского обслуживания</w:t>
            </w:r>
          </w:p>
        </w:tc>
        <w:tc>
          <w:tcPr>
            <w:tcW w:w="6095" w:type="dxa"/>
            <w:shd w:val="clear" w:color="auto" w:fill="auto"/>
          </w:tcPr>
          <w:p w:rsidR="003815A6" w:rsidRPr="003815A6" w:rsidRDefault="003815A6" w:rsidP="007D356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Кузнецов, И. Н. Документационное обеспечение управления. Документооборот и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делопроизводство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И. Н. Кузнецов. — 3-е изд.,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3815A6" w:rsidRPr="003815A6" w:rsidRDefault="003815A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815A6" w:rsidRPr="003815A6" w:rsidRDefault="003815A6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815A6" w:rsidRPr="003815A6" w:rsidRDefault="003815A6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815A6" w:rsidRPr="003815A6" w:rsidRDefault="003815A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3815A6" w:rsidRPr="003815A6" w:rsidRDefault="003815A6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Грозова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О. С.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Делопроизводство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учеб. пособие для СПО / О. С.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Грозова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2019.</w:t>
            </w:r>
          </w:p>
        </w:tc>
        <w:tc>
          <w:tcPr>
            <w:tcW w:w="1418" w:type="dxa"/>
            <w:shd w:val="clear" w:color="auto" w:fill="auto"/>
          </w:tcPr>
          <w:p w:rsidR="003815A6" w:rsidRPr="003815A6" w:rsidRDefault="003815A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815A6" w:rsidRPr="003815A6" w:rsidRDefault="003815A6" w:rsidP="007B6A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815A6" w:rsidRPr="003815A6" w:rsidRDefault="003815A6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815A6" w:rsidRPr="003815A6" w:rsidRDefault="003815A6" w:rsidP="007B6AB0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3815A6" w:rsidRPr="003815A6" w:rsidRDefault="003815A6" w:rsidP="0040195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Организационное и правовое обеспечение информационной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безопасности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Т. А. Полякова, А. А. Стрельцов, С. Г.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Чубукова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В. А.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Ниесов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; отв. ред. Т. А. Полякова, А. А. Стрельцов.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3815A6" w:rsidRPr="003815A6" w:rsidRDefault="003815A6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815A6" w:rsidRPr="003815A6" w:rsidRDefault="003815A6" w:rsidP="007B6A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5A6">
              <w:rPr>
                <w:rFonts w:ascii="Times New Roman" w:hAnsi="Times New Roman"/>
                <w:b/>
                <w:bCs/>
                <w:sz w:val="20"/>
                <w:szCs w:val="20"/>
              </w:rPr>
              <w:t>ФК.00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  <w:t>Физкультура</w:t>
            </w: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Семенов А.А. Технология проведения мониторинга кондиционной физической подготовленности в образовательных учреждениях: Екатеринбург, 2006.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Решетников Н. В. Физическая культура.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Бутин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И.М. Лыжный спорт. – М.: Академия, 2000.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Кулинко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Н.Ф. История физической культуры и спорта. -  Оренбург, 1997.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</w:pPr>
            <w:r w:rsidRPr="003815A6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Физическая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культура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А. Б.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Муллер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[и др.].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815A6" w:rsidRPr="003815A6" w:rsidTr="0062711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E1A7C" w:rsidRPr="003815A6" w:rsidRDefault="008E1A7C" w:rsidP="007B6AB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E1A7C" w:rsidRPr="003815A6" w:rsidRDefault="008E1A7C" w:rsidP="007B6AB0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E1A7C" w:rsidRPr="003815A6" w:rsidRDefault="008E1A7C" w:rsidP="007B6AB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Жданкина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Е. Ф. Физическая культура. Лыжная </w:t>
            </w:r>
            <w:proofErr w:type="gram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подготовка :</w:t>
            </w:r>
            <w:proofErr w:type="gram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учеб. пособие для СПО / Е. Ф.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Жданкина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М. Добрынин ; под науч. ред. С. В.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Новаковского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Москва : Издательство </w:t>
            </w:r>
            <w:proofErr w:type="spellStart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3815A6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8E1A7C" w:rsidRPr="003815A6" w:rsidRDefault="008E1A7C" w:rsidP="007B6AB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E1A7C" w:rsidRPr="003815A6" w:rsidRDefault="008E1A7C" w:rsidP="007B6A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15A6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</w:tbl>
    <w:p w:rsidR="00037324" w:rsidRPr="003815A6" w:rsidRDefault="00037324"/>
    <w:p w:rsidR="00D770FF" w:rsidRPr="003815A6" w:rsidRDefault="00D770FF"/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3815A6" w:rsidRPr="003815A6" w:rsidTr="00D770FF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Дата заполнения</w:t>
            </w:r>
            <w:r w:rsidRPr="003815A6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г.</w:t>
            </w:r>
          </w:p>
        </w:tc>
      </w:tr>
    </w:tbl>
    <w:p w:rsidR="00D770FF" w:rsidRPr="003815A6" w:rsidRDefault="00D770FF" w:rsidP="00D770FF">
      <w:pPr>
        <w:pStyle w:val="a3"/>
        <w:jc w:val="both"/>
        <w:rPr>
          <w:rFonts w:ascii="Times New Roman" w:hAnsi="Times New Roman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3"/>
        <w:gridCol w:w="546"/>
        <w:gridCol w:w="3080"/>
        <w:gridCol w:w="560"/>
        <w:gridCol w:w="5403"/>
      </w:tblGrid>
      <w:tr w:rsidR="003815A6" w:rsidRPr="003815A6" w:rsidTr="00D770FF">
        <w:trPr>
          <w:trHeight w:val="240"/>
        </w:trPr>
        <w:tc>
          <w:tcPr>
            <w:tcW w:w="610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</w:p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rPr>
                <w:rFonts w:ascii="Times New Roman" w:hAnsi="Times New Roman"/>
              </w:rPr>
            </w:pPr>
            <w:r w:rsidRPr="003815A6">
              <w:rPr>
                <w:rFonts w:ascii="Times New Roman" w:hAnsi="Times New Roman"/>
              </w:rPr>
              <w:t>НЕКРАСОВ Сергей Иванович</w:t>
            </w:r>
          </w:p>
        </w:tc>
      </w:tr>
      <w:tr w:rsidR="003815A6" w:rsidRPr="003815A6" w:rsidTr="00D770FF">
        <w:tc>
          <w:tcPr>
            <w:tcW w:w="610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815A6">
              <w:rPr>
                <w:rFonts w:ascii="Times New Roman" w:hAnsi="Times New Roman"/>
                <w:iCs/>
                <w:sz w:val="16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815A6">
              <w:rPr>
                <w:rFonts w:ascii="Times New Roman" w:hAnsi="Times New Roman"/>
                <w:iCs/>
                <w:sz w:val="16"/>
                <w:szCs w:val="16"/>
              </w:rPr>
              <w:t>(подпись)</w:t>
            </w:r>
          </w:p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815A6">
              <w:rPr>
                <w:rFonts w:ascii="Times New Roman" w:hAnsi="Times New Roman"/>
                <w:iCs/>
                <w:sz w:val="16"/>
                <w:szCs w:val="16"/>
              </w:rPr>
              <w:t>(фамилия, имя, отчество (при наличии) руководителя /</w:t>
            </w:r>
          </w:p>
          <w:p w:rsidR="00D770FF" w:rsidRPr="003815A6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3815A6">
              <w:rPr>
                <w:rFonts w:ascii="Times New Roman" w:hAnsi="Times New Roman"/>
                <w:iCs/>
                <w:sz w:val="16"/>
                <w:szCs w:val="16"/>
              </w:rPr>
              <w:t>индивидуального предпринимателя)</w:t>
            </w:r>
          </w:p>
        </w:tc>
      </w:tr>
    </w:tbl>
    <w:p w:rsidR="00D770FF" w:rsidRPr="003815A6" w:rsidRDefault="00D770FF" w:rsidP="00D770FF">
      <w:pPr>
        <w:pStyle w:val="a3"/>
        <w:jc w:val="center"/>
        <w:rPr>
          <w:rFonts w:ascii="Times New Roman" w:hAnsi="Times New Roman"/>
        </w:rPr>
      </w:pPr>
      <w:r w:rsidRPr="003815A6">
        <w:rPr>
          <w:rFonts w:ascii="Times New Roman" w:hAnsi="Times New Roman"/>
        </w:rPr>
        <w:t>М. П.</w:t>
      </w:r>
    </w:p>
    <w:p w:rsidR="00D770FF" w:rsidRPr="003815A6" w:rsidRDefault="00D770FF" w:rsidP="00D770FF">
      <w:pPr>
        <w:pStyle w:val="a3"/>
        <w:rPr>
          <w:rFonts w:ascii="Times New Roman" w:hAnsi="Times New Roman"/>
        </w:rPr>
      </w:pPr>
    </w:p>
    <w:sectPr w:rsidR="00D770FF" w:rsidRPr="003815A6" w:rsidSect="00CF0E8C">
      <w:pgSz w:w="16838" w:h="11906" w:orient="landscape"/>
      <w:pgMar w:top="426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8C"/>
    <w:rsid w:val="000119B8"/>
    <w:rsid w:val="000156A1"/>
    <w:rsid w:val="00015849"/>
    <w:rsid w:val="00037324"/>
    <w:rsid w:val="00050D88"/>
    <w:rsid w:val="00053091"/>
    <w:rsid w:val="00062284"/>
    <w:rsid w:val="00063019"/>
    <w:rsid w:val="0008128B"/>
    <w:rsid w:val="000852BF"/>
    <w:rsid w:val="00086609"/>
    <w:rsid w:val="000A0FB8"/>
    <w:rsid w:val="000B15F3"/>
    <w:rsid w:val="000D4E44"/>
    <w:rsid w:val="000D5D57"/>
    <w:rsid w:val="00101E44"/>
    <w:rsid w:val="001143B7"/>
    <w:rsid w:val="00117F47"/>
    <w:rsid w:val="00183E7C"/>
    <w:rsid w:val="00196A57"/>
    <w:rsid w:val="001A472F"/>
    <w:rsid w:val="001B1DC0"/>
    <w:rsid w:val="001B426E"/>
    <w:rsid w:val="001B4876"/>
    <w:rsid w:val="001D5857"/>
    <w:rsid w:val="001E2278"/>
    <w:rsid w:val="00200D02"/>
    <w:rsid w:val="00203624"/>
    <w:rsid w:val="00220020"/>
    <w:rsid w:val="00226F52"/>
    <w:rsid w:val="00253A57"/>
    <w:rsid w:val="00267F74"/>
    <w:rsid w:val="0029330F"/>
    <w:rsid w:val="002C3385"/>
    <w:rsid w:val="002F6D83"/>
    <w:rsid w:val="00314365"/>
    <w:rsid w:val="00314A8C"/>
    <w:rsid w:val="00333F08"/>
    <w:rsid w:val="00346710"/>
    <w:rsid w:val="003527B4"/>
    <w:rsid w:val="00362C79"/>
    <w:rsid w:val="003815A6"/>
    <w:rsid w:val="0038510C"/>
    <w:rsid w:val="0039591B"/>
    <w:rsid w:val="003A51CE"/>
    <w:rsid w:val="003C6059"/>
    <w:rsid w:val="003F2A0E"/>
    <w:rsid w:val="00401954"/>
    <w:rsid w:val="004211A3"/>
    <w:rsid w:val="00427BDA"/>
    <w:rsid w:val="004B081D"/>
    <w:rsid w:val="004B70FD"/>
    <w:rsid w:val="004F2C7A"/>
    <w:rsid w:val="004F63E6"/>
    <w:rsid w:val="00500C68"/>
    <w:rsid w:val="00502A99"/>
    <w:rsid w:val="0050641A"/>
    <w:rsid w:val="005155BD"/>
    <w:rsid w:val="005261D0"/>
    <w:rsid w:val="00540F93"/>
    <w:rsid w:val="00571066"/>
    <w:rsid w:val="00577984"/>
    <w:rsid w:val="0058664A"/>
    <w:rsid w:val="00593CF0"/>
    <w:rsid w:val="005A0E1E"/>
    <w:rsid w:val="005A3933"/>
    <w:rsid w:val="00622AD0"/>
    <w:rsid w:val="006260BA"/>
    <w:rsid w:val="006400A8"/>
    <w:rsid w:val="00645DD7"/>
    <w:rsid w:val="006E2A18"/>
    <w:rsid w:val="006F3CC0"/>
    <w:rsid w:val="00761785"/>
    <w:rsid w:val="007643F7"/>
    <w:rsid w:val="007A4FA4"/>
    <w:rsid w:val="007B4771"/>
    <w:rsid w:val="007B6AB0"/>
    <w:rsid w:val="007C3782"/>
    <w:rsid w:val="007D3565"/>
    <w:rsid w:val="007E3F6E"/>
    <w:rsid w:val="007F49C1"/>
    <w:rsid w:val="007F5A51"/>
    <w:rsid w:val="00822F13"/>
    <w:rsid w:val="008336C2"/>
    <w:rsid w:val="00875829"/>
    <w:rsid w:val="00896CEA"/>
    <w:rsid w:val="008C5599"/>
    <w:rsid w:val="008C5687"/>
    <w:rsid w:val="008C5A55"/>
    <w:rsid w:val="008E0094"/>
    <w:rsid w:val="008E1A7C"/>
    <w:rsid w:val="008F142B"/>
    <w:rsid w:val="0090435B"/>
    <w:rsid w:val="00913FF7"/>
    <w:rsid w:val="00940540"/>
    <w:rsid w:val="00962C2B"/>
    <w:rsid w:val="00965A0D"/>
    <w:rsid w:val="009663CF"/>
    <w:rsid w:val="0096719E"/>
    <w:rsid w:val="009C0F20"/>
    <w:rsid w:val="009D2646"/>
    <w:rsid w:val="009E4D62"/>
    <w:rsid w:val="009F6192"/>
    <w:rsid w:val="00A16C61"/>
    <w:rsid w:val="00A23C2A"/>
    <w:rsid w:val="00A45050"/>
    <w:rsid w:val="00A725CE"/>
    <w:rsid w:val="00A81E7F"/>
    <w:rsid w:val="00A959F1"/>
    <w:rsid w:val="00AC1B14"/>
    <w:rsid w:val="00AC7D1A"/>
    <w:rsid w:val="00AE6E73"/>
    <w:rsid w:val="00AF2BEF"/>
    <w:rsid w:val="00B223CD"/>
    <w:rsid w:val="00B26605"/>
    <w:rsid w:val="00B26927"/>
    <w:rsid w:val="00B44C84"/>
    <w:rsid w:val="00B52E8B"/>
    <w:rsid w:val="00B549F8"/>
    <w:rsid w:val="00B64F2C"/>
    <w:rsid w:val="00B76AD1"/>
    <w:rsid w:val="00B92B4B"/>
    <w:rsid w:val="00BA0D55"/>
    <w:rsid w:val="00BC49AD"/>
    <w:rsid w:val="00BC76F1"/>
    <w:rsid w:val="00BD293B"/>
    <w:rsid w:val="00BD4EC6"/>
    <w:rsid w:val="00C238FC"/>
    <w:rsid w:val="00C31B67"/>
    <w:rsid w:val="00C44F5B"/>
    <w:rsid w:val="00C73D61"/>
    <w:rsid w:val="00C77A74"/>
    <w:rsid w:val="00C91E82"/>
    <w:rsid w:val="00CC4641"/>
    <w:rsid w:val="00CD1D75"/>
    <w:rsid w:val="00CD5E01"/>
    <w:rsid w:val="00CF0E8C"/>
    <w:rsid w:val="00CF379B"/>
    <w:rsid w:val="00D0165F"/>
    <w:rsid w:val="00D114CE"/>
    <w:rsid w:val="00D4559F"/>
    <w:rsid w:val="00D770FF"/>
    <w:rsid w:val="00D8097D"/>
    <w:rsid w:val="00D9613B"/>
    <w:rsid w:val="00DA367C"/>
    <w:rsid w:val="00DB7EBD"/>
    <w:rsid w:val="00E21319"/>
    <w:rsid w:val="00E3122D"/>
    <w:rsid w:val="00E32725"/>
    <w:rsid w:val="00E37A65"/>
    <w:rsid w:val="00E768E8"/>
    <w:rsid w:val="00E76AFF"/>
    <w:rsid w:val="00E92AE6"/>
    <w:rsid w:val="00EC2FA0"/>
    <w:rsid w:val="00EC71D9"/>
    <w:rsid w:val="00ED40CA"/>
    <w:rsid w:val="00F06F64"/>
    <w:rsid w:val="00F13DF2"/>
    <w:rsid w:val="00F55A54"/>
    <w:rsid w:val="00F61BBA"/>
    <w:rsid w:val="00F81474"/>
    <w:rsid w:val="00F83F5F"/>
    <w:rsid w:val="00F962F3"/>
    <w:rsid w:val="00FA7287"/>
    <w:rsid w:val="00FC7F64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94C9"/>
  <w15:docId w15:val="{9B175C32-614B-42EF-B49A-E72C5C20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8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0E8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F0E8C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CF0E8C"/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E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8664A"/>
    <w:pPr>
      <w:jc w:val="left"/>
    </w:pPr>
    <w:rPr>
      <w:rFonts w:ascii="Calibri" w:eastAsia="Calibri" w:hAnsi="Calibri" w:cs="Times New Roman"/>
    </w:rPr>
  </w:style>
  <w:style w:type="paragraph" w:styleId="21">
    <w:name w:val="List 2"/>
    <w:basedOn w:val="a"/>
    <w:rsid w:val="008C5A5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0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F997B-AFC9-4248-9D8A-875B96E7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5</cp:revision>
  <cp:lastPrinted>2017-07-21T08:18:00Z</cp:lastPrinted>
  <dcterms:created xsi:type="dcterms:W3CDTF">2019-12-06T09:50:00Z</dcterms:created>
  <dcterms:modified xsi:type="dcterms:W3CDTF">2019-12-24T03:38:00Z</dcterms:modified>
</cp:coreProperties>
</file>